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F" w:rsidRPr="000257A9" w:rsidRDefault="008E469F" w:rsidP="000257A9">
      <w:pPr>
        <w:spacing w:after="0" w:line="240" w:lineRule="auto"/>
        <w:rPr>
          <w:sz w:val="28"/>
          <w:szCs w:val="28"/>
        </w:rPr>
      </w:pPr>
      <w:r w:rsidRPr="000257A9">
        <w:rPr>
          <w:rFonts w:ascii="Times New Roman" w:hAnsi="Times New Roman"/>
          <w:sz w:val="28"/>
          <w:szCs w:val="28"/>
        </w:rPr>
        <w:t xml:space="preserve">        </w:t>
      </w:r>
      <w:r w:rsidRPr="000257A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257A9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E469F" w:rsidRPr="001E21D3" w:rsidRDefault="008E469F" w:rsidP="008E469F">
      <w:pPr>
        <w:pStyle w:val="a7"/>
      </w:pPr>
      <w:bookmarkStart w:id="0" w:name="_GoBack"/>
      <w:bookmarkEnd w:id="0"/>
      <w:r w:rsidRPr="001E21D3">
        <w:t>ОБЛАСТНОЕ КАЗЕННОЕ УЧРЕЖДЕНИЕ «</w:t>
      </w:r>
      <w:r w:rsidR="00D025D6">
        <w:t xml:space="preserve">ЕЛЕЦКИЙ </w:t>
      </w:r>
      <w:r w:rsidRPr="001E21D3">
        <w:t>СОЦИАЛЬНО – РЕАБИЛИТАЦИОННЫЙ ЦЕНТР ДЛЯ НЕСОВЕРШЕННОЛЕТНИХ «КОВЧЕГ»</w:t>
      </w:r>
    </w:p>
    <w:p w:rsidR="008E469F" w:rsidRPr="001E21D3" w:rsidRDefault="008E469F" w:rsidP="008E469F">
      <w:pPr>
        <w:pStyle w:val="a7"/>
      </w:pPr>
      <w:r w:rsidRPr="001E21D3">
        <w:t xml:space="preserve">с. </w:t>
      </w:r>
      <w:proofErr w:type="spellStart"/>
      <w:r w:rsidRPr="001E21D3">
        <w:t>Ериловка</w:t>
      </w:r>
      <w:proofErr w:type="spellEnd"/>
      <w:r w:rsidRPr="001E21D3">
        <w:t>, Елецкого района</w:t>
      </w:r>
    </w:p>
    <w:p w:rsidR="000257A9" w:rsidRPr="001E21D3" w:rsidRDefault="000257A9" w:rsidP="008E469F">
      <w:pPr>
        <w:pStyle w:val="a7"/>
      </w:pPr>
    </w:p>
    <w:p w:rsidR="008E469F" w:rsidRPr="001E21D3" w:rsidRDefault="008E469F" w:rsidP="008E469F">
      <w:pPr>
        <w:pStyle w:val="a7"/>
        <w:rPr>
          <w:b w:val="0"/>
        </w:rPr>
      </w:pPr>
      <w:r w:rsidRPr="001E21D3">
        <w:rPr>
          <w:b w:val="0"/>
        </w:rPr>
        <w:t xml:space="preserve">399768, </w:t>
      </w:r>
      <w:proofErr w:type="gramStart"/>
      <w:r w:rsidRPr="001E21D3">
        <w:rPr>
          <w:b w:val="0"/>
        </w:rPr>
        <w:t>Липецка</w:t>
      </w:r>
      <w:r w:rsidR="000257A9" w:rsidRPr="001E21D3">
        <w:rPr>
          <w:b w:val="0"/>
        </w:rPr>
        <w:t>я</w:t>
      </w:r>
      <w:proofErr w:type="gramEnd"/>
      <w:r w:rsidR="000257A9" w:rsidRPr="001E21D3">
        <w:rPr>
          <w:b w:val="0"/>
        </w:rPr>
        <w:t xml:space="preserve"> обл., Елецкий р-н, с. </w:t>
      </w:r>
      <w:proofErr w:type="spellStart"/>
      <w:r w:rsidR="000257A9" w:rsidRPr="001E21D3">
        <w:rPr>
          <w:b w:val="0"/>
        </w:rPr>
        <w:t>Ериловка</w:t>
      </w:r>
      <w:proofErr w:type="spellEnd"/>
      <w:r w:rsidR="000257A9" w:rsidRPr="001E21D3">
        <w:rPr>
          <w:b w:val="0"/>
        </w:rPr>
        <w:t>,</w:t>
      </w:r>
      <w:r w:rsidRPr="001E21D3">
        <w:rPr>
          <w:b w:val="0"/>
        </w:rPr>
        <w:t xml:space="preserve">  тел</w:t>
      </w:r>
      <w:r w:rsidR="000257A9" w:rsidRPr="001E21D3">
        <w:rPr>
          <w:b w:val="0"/>
        </w:rPr>
        <w:t>.</w:t>
      </w:r>
      <w:r w:rsidRPr="001E21D3">
        <w:rPr>
          <w:b w:val="0"/>
        </w:rPr>
        <w:t xml:space="preserve"> (факс) 8(47467) 99-4-71</w:t>
      </w:r>
    </w:p>
    <w:p w:rsidR="008E469F" w:rsidRPr="001E21D3" w:rsidRDefault="008E469F" w:rsidP="008E469F">
      <w:pPr>
        <w:pStyle w:val="a7"/>
        <w:rPr>
          <w:b w:val="0"/>
        </w:rPr>
      </w:pPr>
      <w:proofErr w:type="spellStart"/>
      <w:r w:rsidRPr="001E21D3">
        <w:rPr>
          <w:b w:val="0"/>
          <w:lang w:val="en-US"/>
        </w:rPr>
        <w:t>mukovcheg</w:t>
      </w:r>
      <w:proofErr w:type="spellEnd"/>
      <w:r w:rsidRPr="001E21D3">
        <w:rPr>
          <w:b w:val="0"/>
        </w:rPr>
        <w:t>@</w:t>
      </w:r>
      <w:r w:rsidRPr="001E21D3">
        <w:rPr>
          <w:b w:val="0"/>
          <w:lang w:val="en-US"/>
        </w:rPr>
        <w:t>mail</w:t>
      </w:r>
      <w:r w:rsidRPr="001E21D3">
        <w:rPr>
          <w:b w:val="0"/>
        </w:rPr>
        <w:t>.</w:t>
      </w:r>
      <w:proofErr w:type="spellStart"/>
      <w:r w:rsidRPr="001E21D3">
        <w:rPr>
          <w:b w:val="0"/>
          <w:lang w:val="en-US"/>
        </w:rPr>
        <w:t>ru</w:t>
      </w:r>
      <w:proofErr w:type="spellEnd"/>
    </w:p>
    <w:p w:rsidR="008E469F" w:rsidRPr="001E21D3" w:rsidRDefault="008E469F" w:rsidP="008E469F">
      <w:pPr>
        <w:pStyle w:val="a7"/>
        <w:jc w:val="left"/>
        <w:rPr>
          <w:b w:val="0"/>
        </w:rPr>
      </w:pP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«___»______________20______г.</w:t>
      </w:r>
    </w:p>
    <w:p w:rsidR="008E469F" w:rsidRPr="001E21D3" w:rsidRDefault="008E469F" w:rsidP="008E4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D3">
        <w:rPr>
          <w:rFonts w:ascii="Times New Roman" w:hAnsi="Times New Roman" w:cs="Times New Roman"/>
          <w:b/>
          <w:bCs/>
          <w:sz w:val="24"/>
          <w:szCs w:val="24"/>
        </w:rPr>
        <w:t xml:space="preserve">  ДОГОВОР</w:t>
      </w:r>
    </w:p>
    <w:p w:rsidR="008E469F" w:rsidRPr="001E21D3" w:rsidRDefault="008E469F" w:rsidP="008E469F">
      <w:pPr>
        <w:pStyle w:val="a3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 xml:space="preserve">        Областное казенное учреждение «</w:t>
      </w:r>
      <w:r w:rsidR="00287649">
        <w:rPr>
          <w:sz w:val="24"/>
          <w:szCs w:val="24"/>
          <w:u w:val="none"/>
        </w:rPr>
        <w:t>Елецкий с</w:t>
      </w:r>
      <w:r w:rsidRPr="001E21D3">
        <w:rPr>
          <w:sz w:val="24"/>
          <w:szCs w:val="24"/>
          <w:u w:val="none"/>
        </w:rPr>
        <w:t xml:space="preserve">оциально – реабилитационный центр для несовершеннолетних «Ковчег» в лице директора </w:t>
      </w:r>
      <w:proofErr w:type="spellStart"/>
      <w:r w:rsidRPr="001E21D3">
        <w:rPr>
          <w:sz w:val="24"/>
          <w:szCs w:val="24"/>
          <w:u w:val="none"/>
        </w:rPr>
        <w:t>Гридчиной</w:t>
      </w:r>
      <w:proofErr w:type="spellEnd"/>
      <w:r w:rsidRPr="001E21D3">
        <w:rPr>
          <w:sz w:val="24"/>
          <w:szCs w:val="24"/>
          <w:u w:val="none"/>
        </w:rPr>
        <w:t xml:space="preserve"> М.Н.</w:t>
      </w:r>
      <w:r w:rsidR="000257A9" w:rsidRPr="001E21D3">
        <w:rPr>
          <w:sz w:val="24"/>
          <w:szCs w:val="24"/>
          <w:u w:val="none"/>
        </w:rPr>
        <w:t>,</w:t>
      </w:r>
      <w:r w:rsidRPr="001E21D3">
        <w:rPr>
          <w:sz w:val="24"/>
          <w:szCs w:val="24"/>
          <w:u w:val="none"/>
        </w:rPr>
        <w:t xml:space="preserve"> действующее на основании Устава о социально – реабилитационном центре для несовершеннолетних, именуемом в дальнейшем  ОКУ «Елецкий СРЦ»  с одной стороны и родитель (опекун) несовершеннолетнег</w:t>
      </w:r>
      <w:proofErr w:type="gramStart"/>
      <w:r w:rsidRPr="001E21D3">
        <w:rPr>
          <w:sz w:val="24"/>
          <w:szCs w:val="24"/>
          <w:u w:val="none"/>
        </w:rPr>
        <w:t>о(</w:t>
      </w:r>
      <w:proofErr w:type="gramEnd"/>
      <w:r w:rsidRPr="001E21D3">
        <w:rPr>
          <w:sz w:val="24"/>
          <w:szCs w:val="24"/>
          <w:u w:val="none"/>
        </w:rPr>
        <w:t xml:space="preserve">ей)  </w:t>
      </w:r>
    </w:p>
    <w:p w:rsidR="008E469F" w:rsidRPr="001E21D3" w:rsidRDefault="008E469F" w:rsidP="000257A9">
      <w:pPr>
        <w:pStyle w:val="a3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Ф.И.О.</w:t>
      </w:r>
      <w:r w:rsidR="000257A9" w:rsidRPr="001E21D3">
        <w:rPr>
          <w:sz w:val="24"/>
          <w:szCs w:val="24"/>
        </w:rPr>
        <w:t xml:space="preserve"> </w:t>
      </w:r>
      <w:r w:rsidR="000257A9" w:rsidRPr="001E21D3">
        <w:rPr>
          <w:sz w:val="24"/>
          <w:szCs w:val="24"/>
          <w:u w:val="none"/>
        </w:rPr>
        <w:t>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:rsidR="000257A9" w:rsidRPr="001E21D3" w:rsidRDefault="000257A9" w:rsidP="000257A9">
      <w:pPr>
        <w:pStyle w:val="a3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_________________________________________________________________________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с другой стороны, в целях социальной защиты прав и интересов несовершеннолетнего и его социальной реабилитации заключили настоящий договор о нижеследующем:</w:t>
      </w:r>
    </w:p>
    <w:p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E21D3">
        <w:rPr>
          <w:rFonts w:ascii="Times New Roman" w:hAnsi="Times New Roman" w:cs="Times New Roman"/>
          <w:sz w:val="24"/>
          <w:szCs w:val="24"/>
        </w:rPr>
        <w:t>.</w:t>
      </w:r>
    </w:p>
    <w:p w:rsidR="008E469F" w:rsidRPr="001E21D3" w:rsidRDefault="008E469F" w:rsidP="008E4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1.2. В социально – реабилитационный центр для несовершеннолетних с круглосуточным пребыванием принимается </w:t>
      </w:r>
      <w:proofErr w:type="spellStart"/>
      <w:r w:rsidRPr="001E21D3">
        <w:rPr>
          <w:rFonts w:ascii="Times New Roman" w:hAnsi="Times New Roman" w:cs="Times New Roman"/>
          <w:sz w:val="24"/>
          <w:szCs w:val="24"/>
        </w:rPr>
        <w:t>несовершеннолетн</w:t>
      </w:r>
      <w:proofErr w:type="spellEnd"/>
      <w:r w:rsidR="001E14D8">
        <w:rPr>
          <w:rFonts w:ascii="Times New Roman" w:hAnsi="Times New Roman" w:cs="Times New Roman"/>
          <w:sz w:val="24"/>
          <w:szCs w:val="24"/>
        </w:rPr>
        <w:t>_____</w:t>
      </w: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Ф.И.О.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:rsidR="000257A9" w:rsidRPr="001E21D3" w:rsidRDefault="000257A9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_____________</w:t>
      </w: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:rsidR="008E469F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Прописка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:rsidR="00974768" w:rsidRDefault="00974768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74768" w:rsidRPr="001E21D3" w:rsidRDefault="00974768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НЕСОВЕРШЕННОЛЕТНИХ.</w:t>
      </w:r>
    </w:p>
    <w:p w:rsidR="008E469F" w:rsidRPr="001E21D3" w:rsidRDefault="008E469F" w:rsidP="008E469F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Несовершеннолетний имеет право:</w:t>
      </w:r>
    </w:p>
    <w:p w:rsidR="008E469F" w:rsidRPr="001E21D3" w:rsidRDefault="008E469F" w:rsidP="008E4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-      Пользоваться услугами сотрудников ОКУ «Елецкий СРЦ», с целью охраны своего</w:t>
      </w:r>
    </w:p>
    <w:p w:rsidR="008E469F" w:rsidRPr="001E21D3" w:rsidRDefault="008E469F" w:rsidP="008E4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здоровья, повышения образовательного, культурно – эстетического </w:t>
      </w:r>
    </w:p>
    <w:p w:rsidR="008E469F" w:rsidRPr="001E21D3" w:rsidRDefault="008E469F" w:rsidP="008E46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уровня.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Высказывать своё мнение и делать предложения по организации процесса его социальной реабилитации и защите его прав и интересов.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Обжаловать действия сотрудников  ОКУ «Елецкий СРЦ»  в форме письменного заявления на имя директора.</w:t>
      </w:r>
    </w:p>
    <w:p w:rsidR="008E469F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По своему желанию посещать различные учреждения, мероприятия, иметь общения с родственниками и знакомыми, если это не противоречит условиям индивидуальной программы его социальной реабилитации и не ведёт к противоправным нарушениям.</w:t>
      </w:r>
    </w:p>
    <w:p w:rsidR="00974768" w:rsidRDefault="00974768" w:rsidP="00974768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32153" w:rsidRPr="001E21D3" w:rsidRDefault="00332153" w:rsidP="00974768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lastRenderedPageBreak/>
        <w:t>НЕСОВЕРШЕННОЛЕТНИЙ ОБЯЗАН: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Осуществлять программу социальной реабилитации в соответствии с индивидуальным планом.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Без договорённости с администрацией ОКУ «Елецкий СРЦ» и куратора его программы не принимать самостоятельных решений, касающихся расселения, обмена, сделки купли – продажи его жилищной площади, подписи юридических документов, требующих присутствие специалистов.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Выполнять требования администрации  ОКУ «Елецкий СРЦ».</w:t>
      </w:r>
    </w:p>
    <w:p w:rsidR="008E469F" w:rsidRPr="001E21D3" w:rsidRDefault="008E469F" w:rsidP="008E4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ЦЕНТРА.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ОКУ «Елецкий СРЦ»  обеспечивает несовершеннолетним защиту его прав и интересов, представляет в суде и перед другими третьими лицами.</w:t>
      </w:r>
    </w:p>
    <w:p w:rsidR="008E469F" w:rsidRPr="001E21D3" w:rsidRDefault="008E469F" w:rsidP="008E469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ОКУ «Елецкий СРЦ»  оказывает несовершеннолетнему помощь:</w:t>
      </w:r>
    </w:p>
    <w:p w:rsidR="008E469F" w:rsidRPr="001E21D3" w:rsidRDefault="008E469F" w:rsidP="008E469F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случае необходимости при получении материалов на лишение родительских прав родителей;</w:t>
      </w:r>
    </w:p>
    <w:p w:rsidR="008E469F" w:rsidRPr="001E21D3" w:rsidRDefault="008E469F" w:rsidP="008E469F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медицинском обслуживании;</w:t>
      </w:r>
    </w:p>
    <w:p w:rsidR="008E469F" w:rsidRPr="001E21D3" w:rsidRDefault="008E469F" w:rsidP="008E469F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получении среднего образования.</w:t>
      </w:r>
    </w:p>
    <w:p w:rsidR="008E469F" w:rsidRPr="001E21D3" w:rsidRDefault="008E469F" w:rsidP="008E46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8E469F" w:rsidRPr="001E21D3" w:rsidRDefault="008E469F" w:rsidP="008E469F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9F" w:rsidRPr="001E21D3" w:rsidRDefault="000257A9" w:rsidP="000257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заключён с   «___</w:t>
      </w:r>
      <w:r w:rsidR="008E469F" w:rsidRPr="001E21D3">
        <w:rPr>
          <w:rFonts w:ascii="Times New Roman" w:hAnsi="Times New Roman" w:cs="Times New Roman"/>
          <w:sz w:val="24"/>
          <w:szCs w:val="24"/>
        </w:rPr>
        <w:t>»_________20____</w:t>
      </w:r>
      <w:r w:rsidRPr="001E21D3">
        <w:rPr>
          <w:rFonts w:ascii="Times New Roman" w:hAnsi="Times New Roman" w:cs="Times New Roman"/>
          <w:sz w:val="24"/>
          <w:szCs w:val="24"/>
        </w:rPr>
        <w:t>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>«___</w:t>
      </w:r>
      <w:r w:rsidRPr="001E21D3">
        <w:rPr>
          <w:rFonts w:ascii="Times New Roman" w:hAnsi="Times New Roman" w:cs="Times New Roman"/>
          <w:sz w:val="24"/>
          <w:szCs w:val="24"/>
        </w:rPr>
        <w:t>»________</w:t>
      </w:r>
      <w:r w:rsidR="008E469F" w:rsidRPr="001E21D3">
        <w:rPr>
          <w:rFonts w:ascii="Times New Roman" w:hAnsi="Times New Roman" w:cs="Times New Roman"/>
          <w:sz w:val="24"/>
          <w:szCs w:val="24"/>
        </w:rPr>
        <w:t>20____</w:t>
      </w:r>
      <w:r w:rsidRPr="001E21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57A9" w:rsidRPr="001E21D3" w:rsidRDefault="000257A9" w:rsidP="001E21D3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1E21D3" w:rsidRDefault="000257A9" w:rsidP="000257A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продлен с     «___»_________20____г.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:rsidR="000257A9" w:rsidRPr="001E21D3" w:rsidRDefault="000257A9" w:rsidP="001E21D3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1E21D3" w:rsidRDefault="000257A9" w:rsidP="000257A9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      «___»_________20____г.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:rsidR="000257A9" w:rsidRPr="001E21D3" w:rsidRDefault="000257A9" w:rsidP="000257A9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1E21D3" w:rsidRDefault="000257A9" w:rsidP="000257A9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      «___»_________20____г.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:rsidR="000257A9" w:rsidRPr="001E21D3" w:rsidRDefault="000257A9" w:rsidP="000257A9">
      <w:pPr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Примечание: Договор может быть заключён на срок пребывания несовершеннолетнего в ОКУ «Елецкий СРЦ» при согласии администрации  ОКУ «Елецкий СРЦ»  и несовершеннолетнего.                                                                                                                                                                                                                   </w:t>
      </w:r>
    </w:p>
    <w:p w:rsidR="008E469F" w:rsidRPr="001E21D3" w:rsidRDefault="008E469F" w:rsidP="008E4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РАСТОРЖЕНИЕ ДОГОВОРА.</w:t>
      </w:r>
    </w:p>
    <w:p w:rsidR="008E469F" w:rsidRPr="001E21D3" w:rsidRDefault="008E469F" w:rsidP="008E469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случае:</w:t>
      </w:r>
    </w:p>
    <w:p w:rsidR="008E469F" w:rsidRPr="001E21D3" w:rsidRDefault="008E469F" w:rsidP="008E469F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Невыполнение несовершеннолетним требований, условий и задач, поставленных в индивидуальном плане и настоящем договоре.</w:t>
      </w:r>
    </w:p>
    <w:p w:rsidR="008E469F" w:rsidRPr="001E21D3" w:rsidRDefault="008E469F" w:rsidP="008E469F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Истечение срока договора.</w:t>
      </w:r>
    </w:p>
    <w:p w:rsidR="008E469F" w:rsidRPr="001E21D3" w:rsidRDefault="008E469F" w:rsidP="008E469F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ОКУ «Елецкий СРЦ»  имеет право прекратить пребывание несовершеннолетнего в ОКУ «Елецкий СРЦ»  на основании протокола консилиума специалистов.</w:t>
      </w:r>
    </w:p>
    <w:p w:rsidR="008E469F" w:rsidRPr="001E21D3" w:rsidRDefault="008E469F" w:rsidP="008E469F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ОКУ «Елецкий СРЦ»  обязан сообщить несовершеннолетнему о прекращении его круглосуточного пребывания в ОКУ «Елецкий СРЦ»  не позднее, чем за трое суток. </w:t>
      </w:r>
    </w:p>
    <w:p w:rsidR="008E469F" w:rsidRPr="001E21D3" w:rsidRDefault="008E469F" w:rsidP="008E469F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Default="00D37E2B" w:rsidP="008E469F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Директор  ОКУ «Елецкий СРЦ»  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 w:rsidR="008E469F" w:rsidRPr="001E21D3">
        <w:rPr>
          <w:rFonts w:ascii="Times New Roman" w:hAnsi="Times New Roman" w:cs="Times New Roman"/>
          <w:sz w:val="24"/>
          <w:szCs w:val="24"/>
        </w:rPr>
        <w:t>М.Н. Гридчина</w:t>
      </w:r>
    </w:p>
    <w:p w:rsidR="00D025D6" w:rsidRPr="001E21D3" w:rsidRDefault="00D025D6" w:rsidP="008E46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D025D6" w:rsidRDefault="008E469F" w:rsidP="00D025D6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Родители (опекуны)   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57A9" w:rsidRPr="000257A9" w:rsidRDefault="000257A9" w:rsidP="008E469F">
      <w:pPr>
        <w:pStyle w:val="a5"/>
        <w:ind w:left="0"/>
        <w:rPr>
          <w:b w:val="0"/>
          <w:i w:val="0"/>
          <w:szCs w:val="28"/>
        </w:rPr>
      </w:pPr>
    </w:p>
    <w:p w:rsidR="000257A9" w:rsidRPr="000257A9" w:rsidRDefault="000257A9" w:rsidP="008E469F">
      <w:pPr>
        <w:pStyle w:val="a5"/>
        <w:ind w:left="0"/>
        <w:rPr>
          <w:b w:val="0"/>
          <w:i w:val="0"/>
          <w:szCs w:val="28"/>
        </w:rPr>
      </w:pPr>
    </w:p>
    <w:p w:rsidR="000257A9" w:rsidRPr="000257A9" w:rsidRDefault="000257A9" w:rsidP="008E469F">
      <w:pPr>
        <w:pStyle w:val="a5"/>
        <w:ind w:left="0"/>
        <w:rPr>
          <w:b w:val="0"/>
          <w:i w:val="0"/>
          <w:szCs w:val="28"/>
        </w:rPr>
      </w:pPr>
    </w:p>
    <w:sectPr w:rsidR="000257A9" w:rsidRPr="000257A9" w:rsidSect="008E46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4C8A"/>
    <w:multiLevelType w:val="hybridMultilevel"/>
    <w:tmpl w:val="0A780B62"/>
    <w:lvl w:ilvl="0" w:tplc="23142050">
      <w:start w:val="4"/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6A78"/>
    <w:multiLevelType w:val="multilevel"/>
    <w:tmpl w:val="9CB09D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0"/>
        </w:tabs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hint="default"/>
      </w:rPr>
    </w:lvl>
  </w:abstractNum>
  <w:abstractNum w:abstractNumId="2">
    <w:nsid w:val="44E13AD2"/>
    <w:multiLevelType w:val="hybridMultilevel"/>
    <w:tmpl w:val="886887A0"/>
    <w:lvl w:ilvl="0" w:tplc="3A1CB66C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25089"/>
    <w:multiLevelType w:val="hybridMultilevel"/>
    <w:tmpl w:val="87F8B01A"/>
    <w:lvl w:ilvl="0" w:tplc="6A64E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8A48A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hAnsi="Sylfaen" w:hint="default"/>
        <w:b/>
      </w:rPr>
    </w:lvl>
    <w:lvl w:ilvl="2" w:tplc="D64A9764">
      <w:numFmt w:val="none"/>
      <w:lvlText w:val=""/>
      <w:lvlJc w:val="left"/>
      <w:pPr>
        <w:tabs>
          <w:tab w:val="num" w:pos="360"/>
        </w:tabs>
      </w:pPr>
    </w:lvl>
    <w:lvl w:ilvl="3" w:tplc="77F0D21A">
      <w:numFmt w:val="none"/>
      <w:lvlText w:val=""/>
      <w:lvlJc w:val="left"/>
      <w:pPr>
        <w:tabs>
          <w:tab w:val="num" w:pos="360"/>
        </w:tabs>
      </w:pPr>
    </w:lvl>
    <w:lvl w:ilvl="4" w:tplc="B15EDE6A">
      <w:numFmt w:val="none"/>
      <w:lvlText w:val=""/>
      <w:lvlJc w:val="left"/>
      <w:pPr>
        <w:tabs>
          <w:tab w:val="num" w:pos="360"/>
        </w:tabs>
      </w:pPr>
    </w:lvl>
    <w:lvl w:ilvl="5" w:tplc="2038783C">
      <w:numFmt w:val="none"/>
      <w:lvlText w:val=""/>
      <w:lvlJc w:val="left"/>
      <w:pPr>
        <w:tabs>
          <w:tab w:val="num" w:pos="360"/>
        </w:tabs>
      </w:pPr>
    </w:lvl>
    <w:lvl w:ilvl="6" w:tplc="365A7C9C">
      <w:numFmt w:val="none"/>
      <w:lvlText w:val=""/>
      <w:lvlJc w:val="left"/>
      <w:pPr>
        <w:tabs>
          <w:tab w:val="num" w:pos="360"/>
        </w:tabs>
      </w:pPr>
    </w:lvl>
    <w:lvl w:ilvl="7" w:tplc="F664F7FE">
      <w:numFmt w:val="none"/>
      <w:lvlText w:val=""/>
      <w:lvlJc w:val="left"/>
      <w:pPr>
        <w:tabs>
          <w:tab w:val="num" w:pos="360"/>
        </w:tabs>
      </w:pPr>
    </w:lvl>
    <w:lvl w:ilvl="8" w:tplc="7A9ADC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69F"/>
    <w:rsid w:val="000257A9"/>
    <w:rsid w:val="001E14D8"/>
    <w:rsid w:val="001E21D3"/>
    <w:rsid w:val="001F47C0"/>
    <w:rsid w:val="00287649"/>
    <w:rsid w:val="00323CF4"/>
    <w:rsid w:val="00332153"/>
    <w:rsid w:val="004B5FC0"/>
    <w:rsid w:val="006A0F76"/>
    <w:rsid w:val="008E469F"/>
    <w:rsid w:val="00974768"/>
    <w:rsid w:val="009F2A2A"/>
    <w:rsid w:val="00B768E2"/>
    <w:rsid w:val="00BF3964"/>
    <w:rsid w:val="00D025D6"/>
    <w:rsid w:val="00D37E2B"/>
    <w:rsid w:val="00D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9F"/>
    <w:pPr>
      <w:spacing w:after="0" w:line="240" w:lineRule="auto"/>
      <w:ind w:right="-10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8E469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Body Text Indent"/>
    <w:basedOn w:val="a"/>
    <w:link w:val="a6"/>
    <w:rsid w:val="008E46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E469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Subtitle"/>
    <w:basedOn w:val="a"/>
    <w:link w:val="a8"/>
    <w:uiPriority w:val="99"/>
    <w:qFormat/>
    <w:rsid w:val="008E4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8E4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2016-11-15T05:26:00Z</cp:lastPrinted>
  <dcterms:created xsi:type="dcterms:W3CDTF">2014-01-14T11:47:00Z</dcterms:created>
  <dcterms:modified xsi:type="dcterms:W3CDTF">2016-11-15T05:33:00Z</dcterms:modified>
</cp:coreProperties>
</file>